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A865C" w14:textId="670DEFD1" w:rsidR="00AE70A1" w:rsidRPr="003F3B91" w:rsidRDefault="00AE70A1" w:rsidP="00F43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  <w:sectPr w:rsidR="00AE70A1" w:rsidRPr="003F3B91" w:rsidSect="00D1160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917993" w14:textId="30CD4FC8" w:rsidR="00323AD8" w:rsidRPr="003F3B91" w:rsidRDefault="00323AD8" w:rsidP="00F43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3F3B91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4F7A8040" wp14:editId="6210E80D">
            <wp:simplePos x="914400" y="1176793"/>
            <wp:positionH relativeFrom="margin">
              <wp:align>center</wp:align>
            </wp:positionH>
            <wp:positionV relativeFrom="margin">
              <wp:align>top</wp:align>
            </wp:positionV>
            <wp:extent cx="2655736" cy="1185718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736" cy="1185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66C5E1" w14:textId="0275033B" w:rsidR="00711E09" w:rsidRPr="003F3B91" w:rsidRDefault="00BD7291" w:rsidP="00F43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F3B91">
        <w:rPr>
          <w:rFonts w:ascii="Arial" w:hAnsi="Arial" w:cs="Arial"/>
          <w:b/>
          <w:sz w:val="32"/>
          <w:szCs w:val="32"/>
        </w:rPr>
        <w:t>202</w:t>
      </w:r>
      <w:r w:rsidR="00C81CD7">
        <w:rPr>
          <w:rFonts w:ascii="Arial" w:hAnsi="Arial" w:cs="Arial"/>
          <w:b/>
          <w:sz w:val="32"/>
          <w:szCs w:val="32"/>
        </w:rPr>
        <w:t>6</w:t>
      </w:r>
      <w:r w:rsidRPr="003F3B91">
        <w:rPr>
          <w:rFonts w:ascii="Arial" w:hAnsi="Arial" w:cs="Arial"/>
          <w:b/>
          <w:sz w:val="32"/>
          <w:szCs w:val="32"/>
        </w:rPr>
        <w:t xml:space="preserve"> David </w:t>
      </w:r>
      <w:proofErr w:type="spellStart"/>
      <w:r w:rsidRPr="003F3B91">
        <w:rPr>
          <w:rFonts w:ascii="Arial" w:hAnsi="Arial" w:cs="Arial"/>
          <w:b/>
          <w:sz w:val="32"/>
          <w:szCs w:val="32"/>
        </w:rPr>
        <w:t>Radenberg</w:t>
      </w:r>
      <w:proofErr w:type="spellEnd"/>
      <w:r w:rsidR="00711E09" w:rsidRPr="003F3B91">
        <w:rPr>
          <w:rFonts w:ascii="Arial" w:hAnsi="Arial" w:cs="Arial"/>
          <w:b/>
          <w:sz w:val="32"/>
          <w:szCs w:val="32"/>
        </w:rPr>
        <w:t xml:space="preserve"> Memorial Scholarship</w:t>
      </w:r>
    </w:p>
    <w:p w14:paraId="4CB004C4" w14:textId="69405A70" w:rsidR="00F43065" w:rsidRPr="003F3B91" w:rsidRDefault="00F43065" w:rsidP="00F43065">
      <w:pPr>
        <w:pStyle w:val="Heading1"/>
        <w:rPr>
          <w:sz w:val="28"/>
          <w:szCs w:val="28"/>
        </w:rPr>
      </w:pPr>
      <w:r w:rsidRPr="003F3B91">
        <w:rPr>
          <w:sz w:val="28"/>
          <w:szCs w:val="28"/>
        </w:rPr>
        <w:t>Background</w:t>
      </w:r>
    </w:p>
    <w:p w14:paraId="407673BF" w14:textId="6E41D1A7" w:rsidR="00721DB1" w:rsidRPr="003F3B91" w:rsidRDefault="00721DB1" w:rsidP="00721DB1">
      <w:pPr>
        <w:spacing w:after="160" w:line="259" w:lineRule="auto"/>
        <w:rPr>
          <w:rFonts w:ascii="Arial" w:hAnsi="Arial" w:cs="Arial"/>
        </w:rPr>
      </w:pPr>
      <w:r w:rsidRPr="003F3B91">
        <w:rPr>
          <w:rFonts w:ascii="Arial" w:hAnsi="Arial" w:cs="Arial"/>
        </w:rPr>
        <w:t xml:space="preserve">David </w:t>
      </w:r>
      <w:proofErr w:type="spellStart"/>
      <w:r w:rsidRPr="003F3B91">
        <w:rPr>
          <w:rFonts w:ascii="Arial" w:hAnsi="Arial" w:cs="Arial"/>
        </w:rPr>
        <w:t>Radenberg</w:t>
      </w:r>
      <w:proofErr w:type="spellEnd"/>
      <w:r w:rsidRPr="003F3B91">
        <w:rPr>
          <w:rFonts w:ascii="Arial" w:hAnsi="Arial" w:cs="Arial"/>
        </w:rPr>
        <w:t xml:space="preserve"> was a lifelong wheat farmer in Claflin, where his family has farmed for more than 100 years. </w:t>
      </w:r>
    </w:p>
    <w:p w14:paraId="40401406" w14:textId="6E14D991" w:rsidR="00EC17EF" w:rsidRPr="003F3B91" w:rsidRDefault="00E47EC8" w:rsidP="00EC17EF">
      <w:pPr>
        <w:spacing w:after="160" w:line="259" w:lineRule="auto"/>
        <w:rPr>
          <w:rFonts w:ascii="Arial" w:hAnsi="Arial" w:cs="Arial"/>
        </w:rPr>
      </w:pPr>
      <w:r w:rsidRPr="003F3B91">
        <w:rPr>
          <w:rFonts w:ascii="Arial" w:hAnsi="Arial" w:cs="Arial"/>
          <w:noProof/>
        </w:rPr>
        <w:drawing>
          <wp:anchor distT="0" distB="0" distL="114300" distR="114300" simplePos="0" relativeHeight="251660800" behindDoc="0" locked="0" layoutInCell="1" allowOverlap="1" wp14:anchorId="004A70D4" wp14:editId="77B042ED">
            <wp:simplePos x="0" y="0"/>
            <wp:positionH relativeFrom="margin">
              <wp:align>right</wp:align>
            </wp:positionH>
            <wp:positionV relativeFrom="margin">
              <wp:posOffset>3378642</wp:posOffset>
            </wp:positionV>
            <wp:extent cx="3211830" cy="2712720"/>
            <wp:effectExtent l="0" t="0" r="762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09"/>
                    <a:stretch/>
                  </pic:blipFill>
                  <pic:spPr bwMode="auto">
                    <a:xfrm>
                      <a:off x="0" y="0"/>
                      <a:ext cx="3211830" cy="27127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DB1" w:rsidRPr="003F3B91">
        <w:rPr>
          <w:rFonts w:ascii="Arial" w:hAnsi="Arial" w:cs="Arial"/>
        </w:rPr>
        <w:t>He represented central Kansas on the Kansas Wheat Commission from April 2011 to March 2020, including serving as chairman from August 2018 to May 2019.</w:t>
      </w:r>
      <w:r w:rsidR="00EC17EF" w:rsidRPr="003F3B91">
        <w:rPr>
          <w:rFonts w:ascii="Arial" w:hAnsi="Arial" w:cs="Arial"/>
        </w:rPr>
        <w:t xml:space="preserve"> </w:t>
      </w:r>
      <w:proofErr w:type="spellStart"/>
      <w:r w:rsidR="00EC17EF" w:rsidRPr="003F3B91">
        <w:rPr>
          <w:rFonts w:ascii="Arial" w:hAnsi="Arial" w:cs="Arial"/>
        </w:rPr>
        <w:t>Radenberg</w:t>
      </w:r>
      <w:proofErr w:type="spellEnd"/>
      <w:r w:rsidR="00EC17EF" w:rsidRPr="003F3B91">
        <w:rPr>
          <w:rFonts w:ascii="Arial" w:hAnsi="Arial" w:cs="Arial"/>
        </w:rPr>
        <w:t xml:space="preserve"> was also a founding board member of the Kansas Wheat Commission Research Foundation. </w:t>
      </w:r>
    </w:p>
    <w:p w14:paraId="311ACC9D" w14:textId="2EE6F937" w:rsidR="00EC17EF" w:rsidRPr="003F3B91" w:rsidRDefault="00493CE5" w:rsidP="00EC17EF">
      <w:pPr>
        <w:spacing w:after="160" w:line="259" w:lineRule="auto"/>
        <w:rPr>
          <w:rFonts w:ascii="Arial" w:hAnsi="Arial" w:cs="Arial"/>
        </w:rPr>
      </w:pPr>
      <w:r w:rsidRPr="003F3B9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F195CB6" wp14:editId="1AA9DD64">
                <wp:simplePos x="0" y="0"/>
                <wp:positionH relativeFrom="column">
                  <wp:posOffset>3259787</wp:posOffset>
                </wp:positionH>
                <wp:positionV relativeFrom="paragraph">
                  <wp:posOffset>2098095</wp:posOffset>
                </wp:positionV>
                <wp:extent cx="2194560" cy="63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311536" w14:textId="15B7A68D" w:rsidR="00493CE5" w:rsidRPr="00EB6F8C" w:rsidRDefault="00493CE5" w:rsidP="00493CE5">
                            <w:pPr>
                              <w:pStyle w:val="Caption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 xml:space="preserve"> </w:t>
                            </w:r>
                            <w:proofErr w:type="spellStart"/>
                            <w:r>
                              <w:t>Radenberg</w:t>
                            </w:r>
                            <w:proofErr w:type="spellEnd"/>
                            <w:r>
                              <w:t xml:space="preserve"> in South Korea (Third from the left)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195C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165.2pt;width:172.8pt;height:.0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" stroked="f">
                <v:textbox style="mso-fit-shape-to-text:t" inset="0,0,0,0">
                  <w:txbxContent>
                    <w:p w14:paraId="0A311536" w14:textId="15B7A68D" w:rsidR="00493CE5" w:rsidRPr="00EB6F8C" w:rsidRDefault="00493CE5" w:rsidP="00493CE5">
                      <w:pPr>
                        <w:pStyle w:val="Caption"/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</w:pPr>
                      <w:r>
                        <w:t xml:space="preserve"> </w:t>
                      </w:r>
                      <w:proofErr w:type="spellStart"/>
                      <w:r>
                        <w:t>Radenberg</w:t>
                      </w:r>
                      <w:proofErr w:type="spellEnd"/>
                      <w:r>
                        <w:t xml:space="preserve"> in South Korea (Third from the left)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1DB1" w:rsidRPr="003F3B91">
        <w:rPr>
          <w:rFonts w:ascii="Arial" w:hAnsi="Arial" w:cs="Arial"/>
        </w:rPr>
        <w:t xml:space="preserve">During his tenure as a commissioner, he supported wheat research and international marketing efforts, including attending the 31st annual Latin American Millers Conference in Lima, Peru, in 2013. </w:t>
      </w:r>
      <w:r w:rsidR="00EC17EF" w:rsidRPr="003F3B91">
        <w:rPr>
          <w:rFonts w:ascii="Arial" w:hAnsi="Arial" w:cs="Arial"/>
        </w:rPr>
        <w:t>At the time, he expressed how he enjoyed sharing with millers, bakers and merchandisers about the research investments Kansas farmers are making to provide a better-quality product. </w:t>
      </w:r>
    </w:p>
    <w:p w14:paraId="33C22B7F" w14:textId="26E46C7C" w:rsidR="00711E09" w:rsidRPr="003F3B91" w:rsidRDefault="00EC17EF" w:rsidP="00EC17EF">
      <w:pPr>
        <w:spacing w:after="160" w:line="259" w:lineRule="auto"/>
        <w:rPr>
          <w:rFonts w:ascii="Arial" w:hAnsi="Arial" w:cs="Arial"/>
        </w:rPr>
      </w:pPr>
      <w:r w:rsidRPr="003F3B91">
        <w:rPr>
          <w:rFonts w:ascii="Arial" w:hAnsi="Arial" w:cs="Arial"/>
        </w:rPr>
        <w:t xml:space="preserve">In 2013, David also visited multiple Pacific Rim countries to promote U.S. wheat. The contrast of third-world poverty in thriving modern cities left an impression on him and re-enforced his support of wheat research to help feed a hungry world. </w:t>
      </w:r>
    </w:p>
    <w:p w14:paraId="4666B339" w14:textId="2572C3E3" w:rsidR="00BD7291" w:rsidRPr="003F3B91" w:rsidRDefault="00BD7291" w:rsidP="00F43065">
      <w:pPr>
        <w:spacing w:after="160" w:line="259" w:lineRule="auto"/>
        <w:rPr>
          <w:rFonts w:ascii="Arial" w:hAnsi="Arial" w:cs="Arial"/>
        </w:rPr>
      </w:pPr>
      <w:r w:rsidRPr="003F3B91">
        <w:rPr>
          <w:rFonts w:ascii="Arial" w:hAnsi="Arial" w:cs="Arial"/>
        </w:rPr>
        <w:t xml:space="preserve">The scholarship fund will award one $1,000 scholarship per year to a current undergraduate or graduate student from Kansas, pursuing a career in the field of agriculture. Incoming freshmen or transfers are not eligible. To be eligible for the scholarship, applicants must </w:t>
      </w:r>
      <w:r w:rsidR="00721DB1" w:rsidRPr="003F3B91">
        <w:rPr>
          <w:rFonts w:ascii="Arial" w:hAnsi="Arial" w:cs="Arial"/>
        </w:rPr>
        <w:t>be enrolled as</w:t>
      </w:r>
      <w:r w:rsidRPr="003F3B91">
        <w:rPr>
          <w:rFonts w:ascii="Arial" w:hAnsi="Arial" w:cs="Arial"/>
        </w:rPr>
        <w:t xml:space="preserve"> a full-time student at any two- or four-year college or university in Kansas. Preference </w:t>
      </w:r>
      <w:r w:rsidR="00721DB1" w:rsidRPr="003F3B91">
        <w:rPr>
          <w:rFonts w:ascii="Arial" w:hAnsi="Arial" w:cs="Arial"/>
        </w:rPr>
        <w:t xml:space="preserve">will be </w:t>
      </w:r>
      <w:r w:rsidRPr="003F3B91">
        <w:rPr>
          <w:rFonts w:ascii="Arial" w:hAnsi="Arial" w:cs="Arial"/>
        </w:rPr>
        <w:t>given to students pursuing a career related to the improvement of wheat, i.e., wheat genetics, wheat agronomics, wheat breeding, plant pathology, Extension, bioinformatics.</w:t>
      </w:r>
    </w:p>
    <w:p w14:paraId="65A8188F" w14:textId="77777777" w:rsidR="003F3B91" w:rsidRDefault="003F3B91" w:rsidP="00EC17EF">
      <w:pPr>
        <w:pStyle w:val="Heading1"/>
        <w:rPr>
          <w:sz w:val="28"/>
          <w:szCs w:val="28"/>
        </w:rPr>
      </w:pPr>
      <w:r>
        <w:rPr>
          <w:sz w:val="28"/>
          <w:szCs w:val="28"/>
        </w:rPr>
        <w:br/>
      </w:r>
    </w:p>
    <w:p w14:paraId="5FE459AA" w14:textId="77777777" w:rsidR="003F3B91" w:rsidRDefault="003F3B91">
      <w:pPr>
        <w:spacing w:after="0" w:line="240" w:lineRule="auto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rPr>
          <w:sz w:val="28"/>
          <w:szCs w:val="28"/>
        </w:rPr>
        <w:br w:type="page"/>
      </w:r>
    </w:p>
    <w:p w14:paraId="3FF03011" w14:textId="7CC30002" w:rsidR="002029D7" w:rsidRPr="003F3B91" w:rsidRDefault="001C5177" w:rsidP="00EC17EF">
      <w:pPr>
        <w:pStyle w:val="Heading1"/>
        <w:rPr>
          <w:sz w:val="28"/>
          <w:szCs w:val="28"/>
        </w:rPr>
      </w:pPr>
      <w:r w:rsidRPr="003F3B91">
        <w:rPr>
          <w:sz w:val="28"/>
          <w:szCs w:val="28"/>
        </w:rPr>
        <w:lastRenderedPageBreak/>
        <w:t>Guidelines</w:t>
      </w:r>
      <w:r w:rsidR="002029D7" w:rsidRPr="003F3B91">
        <w:rPr>
          <w:sz w:val="28"/>
          <w:szCs w:val="28"/>
        </w:rPr>
        <w:t>:</w:t>
      </w:r>
    </w:p>
    <w:p w14:paraId="7C70D09E" w14:textId="305B9EFB" w:rsidR="008842F1" w:rsidRPr="003F3B91" w:rsidRDefault="006105F6" w:rsidP="00912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F3B91">
        <w:rPr>
          <w:rFonts w:ascii="Arial" w:hAnsi="Arial" w:cs="Arial"/>
        </w:rPr>
        <w:t>Submit typed application with signature</w:t>
      </w:r>
      <w:r w:rsidR="00982FA7" w:rsidRPr="003F3B91">
        <w:rPr>
          <w:rFonts w:ascii="Arial" w:hAnsi="Arial" w:cs="Arial"/>
        </w:rPr>
        <w:t>,</w:t>
      </w:r>
      <w:r w:rsidRPr="003F3B91">
        <w:rPr>
          <w:rFonts w:ascii="Arial" w:hAnsi="Arial" w:cs="Arial"/>
        </w:rPr>
        <w:t xml:space="preserve"> postmarked by </w:t>
      </w:r>
      <w:r w:rsidR="00386C3C" w:rsidRPr="003F3B91">
        <w:rPr>
          <w:rFonts w:ascii="Arial" w:hAnsi="Arial" w:cs="Arial"/>
          <w:b/>
        </w:rPr>
        <w:t xml:space="preserve">Friday, </w:t>
      </w:r>
      <w:r w:rsidR="00B74298" w:rsidRPr="003F3B91">
        <w:rPr>
          <w:rFonts w:ascii="Arial" w:hAnsi="Arial" w:cs="Arial"/>
          <w:b/>
        </w:rPr>
        <w:t>March</w:t>
      </w:r>
      <w:r w:rsidR="00386C3C" w:rsidRPr="003F3B91">
        <w:rPr>
          <w:rFonts w:ascii="Arial" w:hAnsi="Arial" w:cs="Arial"/>
          <w:b/>
        </w:rPr>
        <w:t xml:space="preserve"> </w:t>
      </w:r>
      <w:r w:rsidR="007C5E11" w:rsidRPr="003F3B91">
        <w:rPr>
          <w:rFonts w:ascii="Arial" w:hAnsi="Arial" w:cs="Arial"/>
          <w:b/>
        </w:rPr>
        <w:t>1</w:t>
      </w:r>
      <w:r w:rsidR="00C81CD7">
        <w:rPr>
          <w:rFonts w:ascii="Arial" w:hAnsi="Arial" w:cs="Arial"/>
          <w:b/>
        </w:rPr>
        <w:t>3</w:t>
      </w:r>
      <w:r w:rsidR="00386C3C" w:rsidRPr="003F3B91">
        <w:rPr>
          <w:rFonts w:ascii="Arial" w:hAnsi="Arial" w:cs="Arial"/>
          <w:b/>
        </w:rPr>
        <w:t>, 20</w:t>
      </w:r>
      <w:r w:rsidR="00DD1A2F" w:rsidRPr="003F3B91">
        <w:rPr>
          <w:rFonts w:ascii="Arial" w:hAnsi="Arial" w:cs="Arial"/>
          <w:b/>
        </w:rPr>
        <w:t>2</w:t>
      </w:r>
      <w:r w:rsidR="00C81CD7">
        <w:rPr>
          <w:rFonts w:ascii="Arial" w:hAnsi="Arial" w:cs="Arial"/>
          <w:b/>
        </w:rPr>
        <w:t>6</w:t>
      </w:r>
      <w:r w:rsidR="00900D45" w:rsidRPr="003F3B91">
        <w:rPr>
          <w:rFonts w:ascii="Arial" w:hAnsi="Arial" w:cs="Arial"/>
          <w:b/>
        </w:rPr>
        <w:t>.</w:t>
      </w:r>
    </w:p>
    <w:p w14:paraId="159BC20A" w14:textId="0126219B" w:rsidR="007C5E11" w:rsidRPr="003F3B91" w:rsidRDefault="00A960E5" w:rsidP="002029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F3B91">
        <w:rPr>
          <w:rFonts w:ascii="Arial" w:hAnsi="Arial" w:cs="Arial"/>
        </w:rPr>
        <w:t>Attach a separate page</w:t>
      </w:r>
      <w:r w:rsidR="007C5E11" w:rsidRPr="003F3B91">
        <w:rPr>
          <w:rFonts w:ascii="Arial" w:hAnsi="Arial" w:cs="Arial"/>
        </w:rPr>
        <w:t xml:space="preserve"> for requested information (awards and honors, community service, etc.) </w:t>
      </w:r>
      <w:r w:rsidRPr="003F3B91">
        <w:rPr>
          <w:rFonts w:ascii="Arial" w:hAnsi="Arial" w:cs="Arial"/>
        </w:rPr>
        <w:t>or a resume.</w:t>
      </w:r>
    </w:p>
    <w:p w14:paraId="47019952" w14:textId="533DCF00" w:rsidR="00323AD8" w:rsidRPr="003F3B91" w:rsidRDefault="00F43065" w:rsidP="00D339D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F3B91">
        <w:rPr>
          <w:rFonts w:ascii="Arial" w:hAnsi="Arial" w:cs="Arial"/>
        </w:rPr>
        <w:t xml:space="preserve">This is a financial needs-based scholarship. Applicants are required to submit a Statement of Financial Need. Guidelines can be found here: </w:t>
      </w:r>
      <w:hyperlink r:id="rId8" w:history="1">
        <w:r w:rsidR="00323AD8" w:rsidRPr="003F3B91">
          <w:rPr>
            <w:rStyle w:val="Hyperlink"/>
            <w:rFonts w:ascii="Arial" w:hAnsi="Arial" w:cs="Arial"/>
          </w:rPr>
          <w:t>http://bit.ly/3XTezXO</w:t>
        </w:r>
      </w:hyperlink>
    </w:p>
    <w:p w14:paraId="136FBAD3" w14:textId="7E68B437" w:rsidR="001C5177" w:rsidRPr="003F3B91" w:rsidRDefault="001C5177" w:rsidP="00D339D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F3B91">
        <w:rPr>
          <w:rFonts w:ascii="Arial" w:hAnsi="Arial" w:cs="Arial"/>
        </w:rPr>
        <w:t xml:space="preserve">Attach a </w:t>
      </w:r>
      <w:r w:rsidR="00A960E5" w:rsidRPr="003F3B91">
        <w:rPr>
          <w:rFonts w:ascii="Arial" w:hAnsi="Arial" w:cs="Arial"/>
        </w:rPr>
        <w:t>400–500-word</w:t>
      </w:r>
      <w:r w:rsidRPr="003F3B91">
        <w:rPr>
          <w:rFonts w:ascii="Arial" w:hAnsi="Arial" w:cs="Arial"/>
        </w:rPr>
        <w:t xml:space="preserve"> essay sharing why you have chosen to pursue a career in agriculture.</w:t>
      </w:r>
    </w:p>
    <w:p w14:paraId="405EE52D" w14:textId="77777777" w:rsidR="007473E5" w:rsidRPr="003F3B91" w:rsidRDefault="007473E5" w:rsidP="002029D7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8AD5DA" w14:textId="77777777" w:rsidR="008842F1" w:rsidRPr="003F3B91" w:rsidRDefault="00AE70A1" w:rsidP="006105F6">
      <w:pPr>
        <w:rPr>
          <w:rFonts w:ascii="Arial" w:hAnsi="Arial" w:cs="Arial"/>
          <w:b/>
          <w:sz w:val="24"/>
          <w:szCs w:val="20"/>
        </w:rPr>
      </w:pPr>
      <w:r w:rsidRPr="003F3B91">
        <w:rPr>
          <w:rFonts w:ascii="Arial" w:hAnsi="Arial" w:cs="Arial"/>
          <w:b/>
          <w:sz w:val="24"/>
          <w:szCs w:val="20"/>
        </w:rPr>
        <w:t>Personal Information:</w:t>
      </w:r>
    </w:p>
    <w:p w14:paraId="503AD241" w14:textId="77777777" w:rsidR="002F7077" w:rsidRPr="003F3B91" w:rsidRDefault="008F0695" w:rsidP="001C18A3">
      <w:pPr>
        <w:spacing w:after="120"/>
        <w:rPr>
          <w:rFonts w:ascii="Arial" w:hAnsi="Arial" w:cs="Arial"/>
          <w:szCs w:val="20"/>
        </w:rPr>
      </w:pPr>
      <w:r w:rsidRPr="003F3B91">
        <w:rPr>
          <w:rFonts w:ascii="Arial" w:hAnsi="Arial" w:cs="Arial"/>
          <w:szCs w:val="20"/>
        </w:rPr>
        <w:t>Name:</w:t>
      </w:r>
      <w:r w:rsidR="00A90070" w:rsidRPr="003F3B91">
        <w:rPr>
          <w:rFonts w:ascii="Arial" w:hAnsi="Arial" w:cs="Arial"/>
          <w:szCs w:val="20"/>
        </w:rPr>
        <w:t xml:space="preserve"> ___</w:t>
      </w:r>
      <w:r w:rsidR="009C1B9D" w:rsidRPr="003F3B91">
        <w:rPr>
          <w:rFonts w:ascii="Arial" w:hAnsi="Arial" w:cs="Arial"/>
          <w:szCs w:val="20"/>
        </w:rPr>
        <w:t>_____________________________Da</w:t>
      </w:r>
      <w:r w:rsidR="00A90070" w:rsidRPr="003F3B91">
        <w:rPr>
          <w:rFonts w:ascii="Arial" w:hAnsi="Arial" w:cs="Arial"/>
          <w:szCs w:val="20"/>
        </w:rPr>
        <w:t>te of Birth</w:t>
      </w:r>
      <w:r w:rsidR="00D76C7A" w:rsidRPr="003F3B91">
        <w:rPr>
          <w:rFonts w:ascii="Arial" w:hAnsi="Arial" w:cs="Arial"/>
          <w:szCs w:val="20"/>
        </w:rPr>
        <w:t xml:space="preserve">: </w:t>
      </w:r>
      <w:r w:rsidR="00A90070" w:rsidRPr="003F3B91">
        <w:rPr>
          <w:rFonts w:ascii="Arial" w:hAnsi="Arial" w:cs="Arial"/>
          <w:szCs w:val="20"/>
        </w:rPr>
        <w:t>_____________________</w:t>
      </w:r>
    </w:p>
    <w:p w14:paraId="7BA0DB15" w14:textId="77777777" w:rsidR="001C5177" w:rsidRPr="003F3B91" w:rsidRDefault="002F7077" w:rsidP="001C18A3">
      <w:pPr>
        <w:spacing w:after="120"/>
        <w:rPr>
          <w:rFonts w:ascii="Arial" w:hAnsi="Arial" w:cs="Arial"/>
          <w:szCs w:val="20"/>
        </w:rPr>
      </w:pPr>
      <w:r w:rsidRPr="003F3B91">
        <w:rPr>
          <w:rFonts w:ascii="Arial" w:hAnsi="Arial" w:cs="Arial"/>
          <w:szCs w:val="20"/>
        </w:rPr>
        <w:t>Address</w:t>
      </w:r>
      <w:r w:rsidR="00A90070" w:rsidRPr="003F3B91">
        <w:rPr>
          <w:rFonts w:ascii="Arial" w:hAnsi="Arial" w:cs="Arial"/>
          <w:szCs w:val="20"/>
        </w:rPr>
        <w:t>: _____</w:t>
      </w:r>
      <w:r w:rsidR="009C1B9D" w:rsidRPr="003F3B91">
        <w:rPr>
          <w:rFonts w:ascii="Arial" w:hAnsi="Arial" w:cs="Arial"/>
          <w:szCs w:val="20"/>
        </w:rPr>
        <w:t xml:space="preserve">________________________ </w:t>
      </w:r>
      <w:r w:rsidR="001C5177" w:rsidRPr="003F3B91">
        <w:rPr>
          <w:rFonts w:ascii="Arial" w:hAnsi="Arial" w:cs="Arial"/>
          <w:szCs w:val="20"/>
        </w:rPr>
        <w:t>_________________________________</w:t>
      </w:r>
    </w:p>
    <w:p w14:paraId="65019BCE" w14:textId="77777777" w:rsidR="004E6CAA" w:rsidRPr="003F3B91" w:rsidRDefault="004E6CAA" w:rsidP="001C18A3">
      <w:pPr>
        <w:spacing w:after="120"/>
        <w:rPr>
          <w:rFonts w:ascii="Arial" w:hAnsi="Arial" w:cs="Arial"/>
          <w:szCs w:val="20"/>
        </w:rPr>
      </w:pPr>
      <w:r w:rsidRPr="003F3B91">
        <w:rPr>
          <w:rFonts w:ascii="Arial" w:hAnsi="Arial" w:cs="Arial"/>
          <w:szCs w:val="20"/>
        </w:rPr>
        <w:t>City</w:t>
      </w:r>
      <w:r w:rsidR="00EA69D5" w:rsidRPr="003F3B91">
        <w:rPr>
          <w:rFonts w:ascii="Arial" w:hAnsi="Arial" w:cs="Arial"/>
          <w:szCs w:val="20"/>
        </w:rPr>
        <w:t>: _</w:t>
      </w:r>
      <w:r w:rsidR="008842F1" w:rsidRPr="003F3B91">
        <w:rPr>
          <w:rFonts w:ascii="Arial" w:hAnsi="Arial" w:cs="Arial"/>
          <w:szCs w:val="20"/>
        </w:rPr>
        <w:t>__________________   County</w:t>
      </w:r>
      <w:r w:rsidR="00D76C7A" w:rsidRPr="003F3B91">
        <w:rPr>
          <w:rFonts w:ascii="Arial" w:hAnsi="Arial" w:cs="Arial"/>
          <w:szCs w:val="20"/>
        </w:rPr>
        <w:t>: _</w:t>
      </w:r>
      <w:r w:rsidR="008842F1" w:rsidRPr="003F3B91">
        <w:rPr>
          <w:rFonts w:ascii="Arial" w:hAnsi="Arial" w:cs="Arial"/>
          <w:szCs w:val="20"/>
        </w:rPr>
        <w:t>____________</w:t>
      </w:r>
      <w:r w:rsidR="00D76C7A" w:rsidRPr="003F3B91">
        <w:rPr>
          <w:rFonts w:ascii="Arial" w:hAnsi="Arial" w:cs="Arial"/>
          <w:szCs w:val="20"/>
        </w:rPr>
        <w:t>_ Zip</w:t>
      </w:r>
      <w:r w:rsidRPr="003F3B91">
        <w:rPr>
          <w:rFonts w:ascii="Arial" w:hAnsi="Arial" w:cs="Arial"/>
          <w:szCs w:val="20"/>
        </w:rPr>
        <w:t>:</w:t>
      </w:r>
      <w:r w:rsidR="008842F1" w:rsidRPr="003F3B91">
        <w:rPr>
          <w:rFonts w:ascii="Arial" w:hAnsi="Arial" w:cs="Arial"/>
          <w:szCs w:val="20"/>
        </w:rPr>
        <w:t xml:space="preserve"> ___________</w:t>
      </w:r>
    </w:p>
    <w:p w14:paraId="09C30C53" w14:textId="77777777" w:rsidR="002F7077" w:rsidRPr="003F3B91" w:rsidRDefault="002F7077" w:rsidP="001C18A3">
      <w:pPr>
        <w:spacing w:after="120"/>
        <w:rPr>
          <w:rFonts w:ascii="Arial" w:hAnsi="Arial" w:cs="Arial"/>
          <w:szCs w:val="20"/>
        </w:rPr>
      </w:pPr>
      <w:r w:rsidRPr="003F3B91">
        <w:rPr>
          <w:rFonts w:ascii="Arial" w:hAnsi="Arial" w:cs="Arial"/>
          <w:szCs w:val="20"/>
        </w:rPr>
        <w:t>Name of Parents/Guardian:</w:t>
      </w:r>
      <w:r w:rsidR="008842F1" w:rsidRPr="003F3B91">
        <w:rPr>
          <w:rFonts w:ascii="Arial" w:hAnsi="Arial" w:cs="Arial"/>
          <w:szCs w:val="20"/>
        </w:rPr>
        <w:t xml:space="preserve"> __________________________________</w:t>
      </w:r>
      <w:r w:rsidR="00AE70A1" w:rsidRPr="003F3B91">
        <w:rPr>
          <w:rFonts w:ascii="Arial" w:hAnsi="Arial" w:cs="Arial"/>
          <w:szCs w:val="20"/>
        </w:rPr>
        <w:t>_____________</w:t>
      </w:r>
    </w:p>
    <w:p w14:paraId="1ABC8181" w14:textId="77777777" w:rsidR="001C5177" w:rsidRPr="003F3B91" w:rsidRDefault="001C5177" w:rsidP="001C18A3">
      <w:pPr>
        <w:spacing w:after="120"/>
        <w:rPr>
          <w:rFonts w:ascii="Arial" w:hAnsi="Arial" w:cs="Arial"/>
          <w:szCs w:val="20"/>
        </w:rPr>
      </w:pPr>
      <w:r w:rsidRPr="003F3B91">
        <w:rPr>
          <w:rFonts w:ascii="Arial" w:hAnsi="Arial" w:cs="Arial"/>
          <w:szCs w:val="20"/>
        </w:rPr>
        <w:t>Home Phone: ____________________________</w:t>
      </w:r>
    </w:p>
    <w:p w14:paraId="4CC0F1ED" w14:textId="77777777" w:rsidR="002F7077" w:rsidRPr="003F3B91" w:rsidRDefault="002F7077" w:rsidP="001C18A3">
      <w:pPr>
        <w:spacing w:after="120"/>
        <w:rPr>
          <w:rFonts w:ascii="Arial" w:hAnsi="Arial" w:cs="Arial"/>
          <w:szCs w:val="20"/>
        </w:rPr>
      </w:pPr>
      <w:r w:rsidRPr="003F3B91">
        <w:rPr>
          <w:rFonts w:ascii="Arial" w:hAnsi="Arial" w:cs="Arial"/>
          <w:szCs w:val="20"/>
        </w:rPr>
        <w:t>E-Mail Address:</w:t>
      </w:r>
      <w:r w:rsidR="008842F1" w:rsidRPr="003F3B91">
        <w:rPr>
          <w:rFonts w:ascii="Arial" w:hAnsi="Arial" w:cs="Arial"/>
          <w:szCs w:val="20"/>
        </w:rPr>
        <w:t xml:space="preserve"> _________________________________________</w:t>
      </w:r>
      <w:r w:rsidR="00AE70A1" w:rsidRPr="003F3B91">
        <w:rPr>
          <w:rFonts w:ascii="Arial" w:hAnsi="Arial" w:cs="Arial"/>
          <w:szCs w:val="20"/>
        </w:rPr>
        <w:t>_______________</w:t>
      </w:r>
    </w:p>
    <w:p w14:paraId="210DF68E" w14:textId="77777777" w:rsidR="00BA594F" w:rsidRPr="003F3B91" w:rsidRDefault="0087060B" w:rsidP="001C18A3">
      <w:pPr>
        <w:spacing w:after="120"/>
        <w:rPr>
          <w:rFonts w:ascii="Arial" w:hAnsi="Arial" w:cs="Arial"/>
          <w:b/>
          <w:szCs w:val="20"/>
        </w:rPr>
      </w:pPr>
      <w:r w:rsidRPr="003F3B91">
        <w:rPr>
          <w:rFonts w:ascii="Arial" w:hAnsi="Arial" w:cs="Arial"/>
          <w:b/>
          <w:szCs w:val="20"/>
        </w:rPr>
        <w:br/>
      </w:r>
      <w:r w:rsidR="00BA594F" w:rsidRPr="003F3B91">
        <w:rPr>
          <w:rFonts w:ascii="Arial" w:hAnsi="Arial" w:cs="Arial"/>
          <w:b/>
          <w:sz w:val="24"/>
          <w:szCs w:val="20"/>
        </w:rPr>
        <w:t>Education Information:</w:t>
      </w:r>
    </w:p>
    <w:p w14:paraId="2FB856D1" w14:textId="77777777" w:rsidR="002F7077" w:rsidRPr="003F3B91" w:rsidRDefault="002F7077" w:rsidP="001C18A3">
      <w:pPr>
        <w:spacing w:after="120"/>
        <w:rPr>
          <w:rFonts w:ascii="Arial" w:hAnsi="Arial" w:cs="Arial"/>
          <w:szCs w:val="20"/>
        </w:rPr>
      </w:pPr>
      <w:r w:rsidRPr="003F3B91">
        <w:rPr>
          <w:rFonts w:ascii="Arial" w:hAnsi="Arial" w:cs="Arial"/>
          <w:szCs w:val="20"/>
        </w:rPr>
        <w:t>High School:</w:t>
      </w:r>
      <w:r w:rsidR="008842F1" w:rsidRPr="003F3B91">
        <w:rPr>
          <w:rFonts w:ascii="Arial" w:hAnsi="Arial" w:cs="Arial"/>
          <w:szCs w:val="20"/>
        </w:rPr>
        <w:t xml:space="preserve"> ___________________</w:t>
      </w:r>
      <w:r w:rsidR="009C1B9D" w:rsidRPr="003F3B91">
        <w:rPr>
          <w:rFonts w:ascii="Arial" w:hAnsi="Arial" w:cs="Arial"/>
          <w:szCs w:val="20"/>
        </w:rPr>
        <w:softHyphen/>
      </w:r>
      <w:r w:rsidR="009C1B9D" w:rsidRPr="003F3B91">
        <w:rPr>
          <w:rFonts w:ascii="Arial" w:hAnsi="Arial" w:cs="Arial"/>
          <w:szCs w:val="20"/>
        </w:rPr>
        <w:softHyphen/>
      </w:r>
      <w:r w:rsidR="009C1B9D" w:rsidRPr="003F3B91">
        <w:rPr>
          <w:rFonts w:ascii="Arial" w:hAnsi="Arial" w:cs="Arial"/>
          <w:szCs w:val="20"/>
        </w:rPr>
        <w:softHyphen/>
      </w:r>
      <w:r w:rsidR="009C1B9D" w:rsidRPr="003F3B91">
        <w:rPr>
          <w:rFonts w:ascii="Arial" w:hAnsi="Arial" w:cs="Arial"/>
          <w:szCs w:val="20"/>
        </w:rPr>
        <w:softHyphen/>
      </w:r>
      <w:r w:rsidR="009C1B9D" w:rsidRPr="003F3B91">
        <w:rPr>
          <w:rFonts w:ascii="Arial" w:hAnsi="Arial" w:cs="Arial"/>
          <w:szCs w:val="20"/>
        </w:rPr>
        <w:softHyphen/>
      </w:r>
      <w:r w:rsidR="009C1B9D" w:rsidRPr="003F3B91">
        <w:rPr>
          <w:rFonts w:ascii="Arial" w:hAnsi="Arial" w:cs="Arial"/>
          <w:szCs w:val="20"/>
        </w:rPr>
        <w:softHyphen/>
      </w:r>
      <w:r w:rsidR="009C1B9D" w:rsidRPr="003F3B91">
        <w:rPr>
          <w:rFonts w:ascii="Arial" w:hAnsi="Arial" w:cs="Arial"/>
          <w:szCs w:val="20"/>
        </w:rPr>
        <w:softHyphen/>
      </w:r>
      <w:r w:rsidR="009C1B9D" w:rsidRPr="003F3B91">
        <w:rPr>
          <w:rFonts w:ascii="Arial" w:hAnsi="Arial" w:cs="Arial"/>
          <w:szCs w:val="20"/>
        </w:rPr>
        <w:softHyphen/>
      </w:r>
      <w:r w:rsidR="009C1B9D" w:rsidRPr="003F3B91">
        <w:rPr>
          <w:rFonts w:ascii="Arial" w:hAnsi="Arial" w:cs="Arial"/>
          <w:szCs w:val="20"/>
        </w:rPr>
        <w:softHyphen/>
      </w:r>
      <w:r w:rsidR="009C1B9D" w:rsidRPr="003F3B91">
        <w:rPr>
          <w:rFonts w:ascii="Arial" w:hAnsi="Arial" w:cs="Arial"/>
          <w:szCs w:val="20"/>
        </w:rPr>
        <w:softHyphen/>
      </w:r>
      <w:r w:rsidR="009C1B9D" w:rsidRPr="003F3B91">
        <w:rPr>
          <w:rFonts w:ascii="Arial" w:hAnsi="Arial" w:cs="Arial"/>
          <w:szCs w:val="20"/>
        </w:rPr>
        <w:softHyphen/>
      </w:r>
      <w:r w:rsidR="009C1B9D" w:rsidRPr="003F3B91">
        <w:rPr>
          <w:rFonts w:ascii="Arial" w:hAnsi="Arial" w:cs="Arial"/>
          <w:szCs w:val="20"/>
        </w:rPr>
        <w:softHyphen/>
      </w:r>
      <w:r w:rsidR="009C1B9D" w:rsidRPr="003F3B91">
        <w:rPr>
          <w:rFonts w:ascii="Arial" w:hAnsi="Arial" w:cs="Arial"/>
          <w:szCs w:val="20"/>
        </w:rPr>
        <w:softHyphen/>
        <w:t>_</w:t>
      </w:r>
      <w:r w:rsidR="008842F1" w:rsidRPr="003F3B91">
        <w:rPr>
          <w:rFonts w:ascii="Arial" w:hAnsi="Arial" w:cs="Arial"/>
          <w:szCs w:val="20"/>
        </w:rPr>
        <w:t>_________________________</w:t>
      </w:r>
      <w:r w:rsidR="00AE70A1" w:rsidRPr="003F3B91">
        <w:rPr>
          <w:rFonts w:ascii="Arial" w:hAnsi="Arial" w:cs="Arial"/>
          <w:szCs w:val="20"/>
        </w:rPr>
        <w:t>______________</w:t>
      </w:r>
    </w:p>
    <w:p w14:paraId="4DE7505D" w14:textId="1731D438" w:rsidR="002F7077" w:rsidRPr="003F3B91" w:rsidRDefault="002F7077" w:rsidP="001C18A3">
      <w:pPr>
        <w:spacing w:after="120"/>
        <w:rPr>
          <w:rFonts w:ascii="Arial" w:hAnsi="Arial" w:cs="Arial"/>
          <w:szCs w:val="20"/>
        </w:rPr>
      </w:pPr>
      <w:r w:rsidRPr="003F3B91">
        <w:rPr>
          <w:rFonts w:ascii="Arial" w:hAnsi="Arial" w:cs="Arial"/>
          <w:szCs w:val="20"/>
        </w:rPr>
        <w:t>College</w:t>
      </w:r>
      <w:r w:rsidR="00CE37ED" w:rsidRPr="003F3B91">
        <w:rPr>
          <w:rFonts w:ascii="Arial" w:hAnsi="Arial" w:cs="Arial"/>
          <w:szCs w:val="20"/>
        </w:rPr>
        <w:t xml:space="preserve"> currently enrolled in: </w:t>
      </w:r>
      <w:r w:rsidR="008842F1" w:rsidRPr="003F3B91">
        <w:rPr>
          <w:rFonts w:ascii="Arial" w:hAnsi="Arial" w:cs="Arial"/>
          <w:szCs w:val="20"/>
        </w:rPr>
        <w:t>_____________________________________</w:t>
      </w:r>
      <w:r w:rsidR="00AE70A1" w:rsidRPr="003F3B91">
        <w:rPr>
          <w:rFonts w:ascii="Arial" w:hAnsi="Arial" w:cs="Arial"/>
          <w:szCs w:val="20"/>
        </w:rPr>
        <w:t>__________</w:t>
      </w:r>
      <w:r w:rsidR="00C9316C" w:rsidRPr="003F3B91">
        <w:rPr>
          <w:rFonts w:ascii="Arial" w:hAnsi="Arial" w:cs="Arial"/>
          <w:szCs w:val="20"/>
        </w:rPr>
        <w:t>_____________________</w:t>
      </w:r>
    </w:p>
    <w:p w14:paraId="3E02E1B8" w14:textId="77777777" w:rsidR="004E6CAA" w:rsidRPr="003F3B91" w:rsidRDefault="004E6CAA" w:rsidP="001C18A3">
      <w:pPr>
        <w:spacing w:after="120"/>
        <w:rPr>
          <w:rFonts w:ascii="Arial" w:hAnsi="Arial" w:cs="Arial"/>
          <w:szCs w:val="20"/>
        </w:rPr>
      </w:pPr>
      <w:r w:rsidRPr="003F3B91">
        <w:rPr>
          <w:rFonts w:ascii="Arial" w:hAnsi="Arial" w:cs="Arial"/>
          <w:szCs w:val="20"/>
        </w:rPr>
        <w:t>Field of Study:</w:t>
      </w:r>
      <w:r w:rsidR="008842F1" w:rsidRPr="003F3B91">
        <w:rPr>
          <w:rFonts w:ascii="Arial" w:hAnsi="Arial" w:cs="Arial"/>
          <w:szCs w:val="20"/>
        </w:rPr>
        <w:t xml:space="preserve"> ____________________________</w:t>
      </w:r>
      <w:r w:rsidR="009C1B9D" w:rsidRPr="003F3B91">
        <w:rPr>
          <w:rFonts w:ascii="Arial" w:hAnsi="Arial" w:cs="Arial"/>
          <w:szCs w:val="20"/>
        </w:rPr>
        <w:softHyphen/>
      </w:r>
      <w:r w:rsidR="008842F1" w:rsidRPr="003F3B91">
        <w:rPr>
          <w:rFonts w:ascii="Arial" w:hAnsi="Arial" w:cs="Arial"/>
          <w:szCs w:val="20"/>
        </w:rPr>
        <w:t>____</w:t>
      </w:r>
      <w:r w:rsidR="00AE70A1" w:rsidRPr="003F3B91">
        <w:rPr>
          <w:rFonts w:ascii="Arial" w:hAnsi="Arial" w:cs="Arial"/>
          <w:szCs w:val="20"/>
        </w:rPr>
        <w:t>_________________________</w:t>
      </w:r>
    </w:p>
    <w:p w14:paraId="0F9A12D5" w14:textId="033B6803" w:rsidR="00AE70A1" w:rsidRPr="003F3B91" w:rsidRDefault="00323AD8" w:rsidP="001C18A3">
      <w:pPr>
        <w:spacing w:after="120" w:line="180" w:lineRule="auto"/>
        <w:rPr>
          <w:rFonts w:ascii="Arial" w:hAnsi="Arial" w:cs="Arial"/>
          <w:szCs w:val="20"/>
        </w:rPr>
      </w:pPr>
      <w:r w:rsidRPr="003F3B91">
        <w:rPr>
          <w:rFonts w:ascii="Arial" w:hAnsi="Arial" w:cs="Arial"/>
          <w:szCs w:val="20"/>
        </w:rPr>
        <w:t>Current</w:t>
      </w:r>
      <w:r w:rsidR="006105F6" w:rsidRPr="003F3B91">
        <w:rPr>
          <w:rFonts w:ascii="Arial" w:hAnsi="Arial" w:cs="Arial"/>
          <w:szCs w:val="20"/>
        </w:rPr>
        <w:t xml:space="preserve"> </w:t>
      </w:r>
      <w:r w:rsidR="00AE70A1" w:rsidRPr="003F3B91">
        <w:rPr>
          <w:rFonts w:ascii="Arial" w:hAnsi="Arial" w:cs="Arial"/>
          <w:szCs w:val="20"/>
        </w:rPr>
        <w:t>GPA: ____________</w:t>
      </w:r>
      <w:r w:rsidR="009C1B9D" w:rsidRPr="003F3B91">
        <w:rPr>
          <w:rFonts w:ascii="Arial" w:hAnsi="Arial" w:cs="Arial"/>
          <w:szCs w:val="20"/>
        </w:rPr>
        <w:t>_</w:t>
      </w:r>
      <w:r w:rsidR="00AE70A1" w:rsidRPr="003F3B91">
        <w:rPr>
          <w:rFonts w:ascii="Arial" w:hAnsi="Arial" w:cs="Arial"/>
          <w:szCs w:val="20"/>
        </w:rPr>
        <w:t xml:space="preserve">_________ </w:t>
      </w:r>
    </w:p>
    <w:p w14:paraId="6BF15B4C" w14:textId="46296FE0" w:rsidR="00C452D8" w:rsidRPr="003F3B91" w:rsidRDefault="00C452D8" w:rsidP="00C9316C">
      <w:pPr>
        <w:spacing w:line="180" w:lineRule="auto"/>
        <w:rPr>
          <w:rFonts w:ascii="Arial" w:hAnsi="Arial" w:cs="Arial"/>
          <w:szCs w:val="20"/>
        </w:rPr>
      </w:pPr>
    </w:p>
    <w:p w14:paraId="25487416" w14:textId="77777777" w:rsidR="00711E09" w:rsidRPr="003F3B91" w:rsidRDefault="00711E09" w:rsidP="0087060B">
      <w:pPr>
        <w:rPr>
          <w:rFonts w:ascii="Arial" w:hAnsi="Arial" w:cs="Arial"/>
          <w:b/>
          <w:sz w:val="2"/>
          <w:szCs w:val="20"/>
        </w:rPr>
      </w:pPr>
    </w:p>
    <w:p w14:paraId="445AA9D5" w14:textId="737FE135" w:rsidR="00711E09" w:rsidRPr="003F3B91" w:rsidRDefault="00A960E5" w:rsidP="00A960E5">
      <w:pPr>
        <w:rPr>
          <w:rFonts w:ascii="Arial" w:hAnsi="Arial" w:cs="Arial"/>
          <w:b/>
          <w:sz w:val="24"/>
          <w:szCs w:val="20"/>
        </w:rPr>
      </w:pPr>
      <w:r w:rsidRPr="003F3B91">
        <w:rPr>
          <w:rFonts w:ascii="Arial" w:hAnsi="Arial" w:cs="Arial"/>
          <w:b/>
          <w:noProof/>
          <w:sz w:val="24"/>
          <w:szCs w:val="20"/>
        </w:rPr>
        <w:t>On a separate page, please list awards and honors you have received, community service activites, student groups and organizations that you are active in, leadership activities and employment experience. Attaching a resume is also acceptable.</w:t>
      </w:r>
    </w:p>
    <w:p w14:paraId="65321CBB" w14:textId="618E18D2" w:rsidR="009C1B9D" w:rsidRPr="003F3B91" w:rsidRDefault="00A960E5" w:rsidP="00711E09">
      <w:pPr>
        <w:tabs>
          <w:tab w:val="left" w:pos="1065"/>
        </w:tabs>
        <w:rPr>
          <w:rFonts w:ascii="Arial" w:hAnsi="Arial" w:cs="Arial"/>
          <w:b/>
          <w:sz w:val="24"/>
        </w:rPr>
      </w:pPr>
      <w:r w:rsidRPr="003F3B91">
        <w:rPr>
          <w:rFonts w:ascii="Arial" w:hAnsi="Arial" w:cs="Arial"/>
          <w:b/>
          <w:sz w:val="24"/>
        </w:rPr>
        <w:t>On a separate page, p</w:t>
      </w:r>
      <w:r w:rsidR="009C1B9D" w:rsidRPr="003F3B91">
        <w:rPr>
          <w:rFonts w:ascii="Arial" w:hAnsi="Arial" w:cs="Arial"/>
          <w:b/>
          <w:sz w:val="24"/>
        </w:rPr>
        <w:t>lease attach an essay sharing why you have chosen to pursue a career in agriculture.  The essay should be between 400-500 words.</w:t>
      </w:r>
    </w:p>
    <w:p w14:paraId="4E850F4B" w14:textId="1FB80EF7" w:rsidR="002F7077" w:rsidRPr="003F3B91" w:rsidRDefault="00C9316C" w:rsidP="00C9316C">
      <w:pPr>
        <w:spacing w:after="0"/>
        <w:rPr>
          <w:rFonts w:ascii="Arial" w:hAnsi="Arial" w:cs="Arial"/>
          <w:sz w:val="20"/>
          <w:szCs w:val="20"/>
        </w:rPr>
      </w:pPr>
      <w:r w:rsidRPr="003F3B91">
        <w:rPr>
          <w:rFonts w:ascii="Arial" w:hAnsi="Arial" w:cs="Arial"/>
          <w:sz w:val="20"/>
          <w:szCs w:val="20"/>
        </w:rPr>
        <w:t>MAIL OR EMAIL YOUR COMPLETED APPLICATION TO:</w:t>
      </w:r>
    </w:p>
    <w:p w14:paraId="761A083B" w14:textId="1BAB1EF6" w:rsidR="00C9316C" w:rsidRPr="003F3B91" w:rsidRDefault="00C9316C" w:rsidP="00C9316C">
      <w:pPr>
        <w:spacing w:after="0"/>
        <w:rPr>
          <w:rFonts w:ascii="Arial" w:hAnsi="Arial" w:cs="Arial"/>
          <w:sz w:val="20"/>
          <w:szCs w:val="20"/>
        </w:rPr>
      </w:pPr>
      <w:r w:rsidRPr="003F3B91">
        <w:rPr>
          <w:rFonts w:ascii="Arial" w:hAnsi="Arial" w:cs="Arial"/>
          <w:sz w:val="20"/>
          <w:szCs w:val="20"/>
        </w:rPr>
        <w:t>KANSAS WHEAT</w:t>
      </w:r>
    </w:p>
    <w:p w14:paraId="014FE880" w14:textId="47A792CC" w:rsidR="00C9316C" w:rsidRPr="003F3B91" w:rsidRDefault="00C9316C" w:rsidP="00C9316C">
      <w:pPr>
        <w:spacing w:after="0"/>
        <w:rPr>
          <w:rFonts w:ascii="Arial" w:hAnsi="Arial" w:cs="Arial"/>
          <w:sz w:val="20"/>
          <w:szCs w:val="20"/>
        </w:rPr>
      </w:pPr>
      <w:r w:rsidRPr="003F3B91">
        <w:rPr>
          <w:rFonts w:ascii="Arial" w:hAnsi="Arial" w:cs="Arial"/>
          <w:sz w:val="20"/>
          <w:szCs w:val="20"/>
        </w:rPr>
        <w:t>ATTENTION: AARON HARRIES</w:t>
      </w:r>
    </w:p>
    <w:p w14:paraId="38496971" w14:textId="52600685" w:rsidR="00C9316C" w:rsidRPr="003F3B91" w:rsidRDefault="00C9316C" w:rsidP="00C9316C">
      <w:pPr>
        <w:spacing w:after="0"/>
        <w:rPr>
          <w:rFonts w:ascii="Arial" w:hAnsi="Arial" w:cs="Arial"/>
          <w:sz w:val="20"/>
          <w:szCs w:val="20"/>
        </w:rPr>
      </w:pPr>
      <w:r w:rsidRPr="003F3B91">
        <w:rPr>
          <w:rFonts w:ascii="Arial" w:hAnsi="Arial" w:cs="Arial"/>
          <w:sz w:val="20"/>
          <w:szCs w:val="20"/>
        </w:rPr>
        <w:t>1990 KIMBALL AVENUE</w:t>
      </w:r>
    </w:p>
    <w:p w14:paraId="36E42D4C" w14:textId="5F224958" w:rsidR="00C9316C" w:rsidRPr="003F3B91" w:rsidRDefault="00C9316C" w:rsidP="00C9316C">
      <w:pPr>
        <w:spacing w:after="0"/>
        <w:rPr>
          <w:rFonts w:ascii="Arial" w:hAnsi="Arial" w:cs="Arial"/>
          <w:sz w:val="20"/>
          <w:szCs w:val="20"/>
        </w:rPr>
      </w:pPr>
      <w:r w:rsidRPr="003F3B91">
        <w:rPr>
          <w:rFonts w:ascii="Arial" w:hAnsi="Arial" w:cs="Arial"/>
          <w:sz w:val="20"/>
          <w:szCs w:val="20"/>
        </w:rPr>
        <w:t>MANHATTAN, KS  66502</w:t>
      </w:r>
    </w:p>
    <w:p w14:paraId="710E0923" w14:textId="455D51C4" w:rsidR="00C9316C" w:rsidRPr="003F3B91" w:rsidRDefault="00C81CD7" w:rsidP="00C9316C">
      <w:pPr>
        <w:spacing w:after="0"/>
        <w:rPr>
          <w:rFonts w:ascii="Arial" w:hAnsi="Arial" w:cs="Arial"/>
          <w:sz w:val="20"/>
          <w:szCs w:val="20"/>
        </w:rPr>
      </w:pPr>
      <w:hyperlink r:id="rId9" w:history="1">
        <w:r w:rsidR="00C9316C" w:rsidRPr="003F3B91">
          <w:rPr>
            <w:rStyle w:val="Hyperlink"/>
            <w:rFonts w:ascii="Arial" w:hAnsi="Arial" w:cs="Arial"/>
            <w:sz w:val="20"/>
            <w:szCs w:val="20"/>
          </w:rPr>
          <w:t>AHARRIES@KSWHEAT.COM</w:t>
        </w:r>
      </w:hyperlink>
    </w:p>
    <w:p w14:paraId="553D214F" w14:textId="19489DDF" w:rsidR="00C9316C" w:rsidRPr="003F3B91" w:rsidRDefault="00C9316C" w:rsidP="00C9316C">
      <w:pPr>
        <w:spacing w:after="0"/>
        <w:rPr>
          <w:rFonts w:ascii="Arial" w:hAnsi="Arial" w:cs="Arial"/>
          <w:sz w:val="20"/>
          <w:szCs w:val="20"/>
        </w:rPr>
      </w:pPr>
    </w:p>
    <w:p w14:paraId="11DD2F48" w14:textId="2DB268DA" w:rsidR="00C9316C" w:rsidRPr="003F3B91" w:rsidRDefault="00C9316C" w:rsidP="00C9316C">
      <w:pPr>
        <w:spacing w:after="0"/>
        <w:rPr>
          <w:rFonts w:ascii="Arial" w:hAnsi="Arial" w:cs="Arial"/>
          <w:sz w:val="20"/>
          <w:szCs w:val="20"/>
        </w:rPr>
      </w:pPr>
      <w:r w:rsidRPr="003F3B91">
        <w:rPr>
          <w:rFonts w:ascii="Arial" w:hAnsi="Arial" w:cs="Arial"/>
          <w:sz w:val="20"/>
          <w:szCs w:val="20"/>
        </w:rPr>
        <w:t xml:space="preserve">Applications must be </w:t>
      </w:r>
      <w:r w:rsidR="00323AD8" w:rsidRPr="003F3B91">
        <w:rPr>
          <w:rFonts w:ascii="Arial" w:hAnsi="Arial" w:cs="Arial"/>
          <w:sz w:val="20"/>
          <w:szCs w:val="20"/>
        </w:rPr>
        <w:t>post marked no</w:t>
      </w:r>
      <w:r w:rsidRPr="003F3B91">
        <w:rPr>
          <w:rFonts w:ascii="Arial" w:hAnsi="Arial" w:cs="Arial"/>
          <w:sz w:val="20"/>
          <w:szCs w:val="20"/>
        </w:rPr>
        <w:t xml:space="preserve"> later than March 1</w:t>
      </w:r>
      <w:r w:rsidR="00101398">
        <w:rPr>
          <w:rFonts w:ascii="Arial" w:hAnsi="Arial" w:cs="Arial"/>
          <w:sz w:val="20"/>
          <w:szCs w:val="20"/>
        </w:rPr>
        <w:t>4</w:t>
      </w:r>
      <w:r w:rsidRPr="003F3B91">
        <w:rPr>
          <w:rFonts w:ascii="Arial" w:hAnsi="Arial" w:cs="Arial"/>
          <w:sz w:val="20"/>
          <w:szCs w:val="20"/>
        </w:rPr>
        <w:t>, 202</w:t>
      </w:r>
      <w:r w:rsidR="00101398">
        <w:rPr>
          <w:rFonts w:ascii="Arial" w:hAnsi="Arial" w:cs="Arial"/>
          <w:sz w:val="20"/>
          <w:szCs w:val="20"/>
        </w:rPr>
        <w:t>5</w:t>
      </w:r>
      <w:r w:rsidRPr="003F3B91">
        <w:rPr>
          <w:rFonts w:ascii="Arial" w:hAnsi="Arial" w:cs="Arial"/>
          <w:sz w:val="20"/>
          <w:szCs w:val="20"/>
        </w:rPr>
        <w:t>.</w:t>
      </w:r>
    </w:p>
    <w:sectPr w:rsidR="00C9316C" w:rsidRPr="003F3B91" w:rsidSect="00AE70A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E566E"/>
    <w:multiLevelType w:val="hybridMultilevel"/>
    <w:tmpl w:val="79F09240"/>
    <w:lvl w:ilvl="0" w:tplc="548AA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90E59"/>
    <w:multiLevelType w:val="hybridMultilevel"/>
    <w:tmpl w:val="520C2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07FAC"/>
    <w:multiLevelType w:val="hybridMultilevel"/>
    <w:tmpl w:val="E1923D84"/>
    <w:lvl w:ilvl="0" w:tplc="548AA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C6BB6"/>
    <w:multiLevelType w:val="hybridMultilevel"/>
    <w:tmpl w:val="F8AA505E"/>
    <w:lvl w:ilvl="0" w:tplc="548AA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084850">
    <w:abstractNumId w:val="3"/>
  </w:num>
  <w:num w:numId="2" w16cid:durableId="1381586233">
    <w:abstractNumId w:val="2"/>
  </w:num>
  <w:num w:numId="3" w16cid:durableId="170607290">
    <w:abstractNumId w:val="0"/>
  </w:num>
  <w:num w:numId="4" w16cid:durableId="1690519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44A"/>
    <w:rsid w:val="00027CE4"/>
    <w:rsid w:val="000E7DF3"/>
    <w:rsid w:val="00101398"/>
    <w:rsid w:val="0012643D"/>
    <w:rsid w:val="00164323"/>
    <w:rsid w:val="001C18A3"/>
    <w:rsid w:val="001C5177"/>
    <w:rsid w:val="001C7112"/>
    <w:rsid w:val="0020032A"/>
    <w:rsid w:val="002029D7"/>
    <w:rsid w:val="0023051E"/>
    <w:rsid w:val="002F7077"/>
    <w:rsid w:val="00323AD8"/>
    <w:rsid w:val="00367D06"/>
    <w:rsid w:val="00386C3C"/>
    <w:rsid w:val="003B2ED3"/>
    <w:rsid w:val="003C0ECA"/>
    <w:rsid w:val="003F3B91"/>
    <w:rsid w:val="00416755"/>
    <w:rsid w:val="004208D7"/>
    <w:rsid w:val="00463E30"/>
    <w:rsid w:val="00493CE5"/>
    <w:rsid w:val="004A344A"/>
    <w:rsid w:val="004A6AC0"/>
    <w:rsid w:val="004E6CAA"/>
    <w:rsid w:val="00507E32"/>
    <w:rsid w:val="00522AB1"/>
    <w:rsid w:val="0053540E"/>
    <w:rsid w:val="005425B7"/>
    <w:rsid w:val="00553D9E"/>
    <w:rsid w:val="005F771C"/>
    <w:rsid w:val="006105F6"/>
    <w:rsid w:val="00673C02"/>
    <w:rsid w:val="006949A3"/>
    <w:rsid w:val="006F6EDE"/>
    <w:rsid w:val="00711E09"/>
    <w:rsid w:val="00721DB1"/>
    <w:rsid w:val="00731324"/>
    <w:rsid w:val="00744DA6"/>
    <w:rsid w:val="007473E5"/>
    <w:rsid w:val="0077339D"/>
    <w:rsid w:val="007C5E11"/>
    <w:rsid w:val="007F2D5A"/>
    <w:rsid w:val="00850618"/>
    <w:rsid w:val="0087060B"/>
    <w:rsid w:val="008842F1"/>
    <w:rsid w:val="008A4818"/>
    <w:rsid w:val="008C2AF0"/>
    <w:rsid w:val="008F0695"/>
    <w:rsid w:val="00900D45"/>
    <w:rsid w:val="009126C4"/>
    <w:rsid w:val="00940EC3"/>
    <w:rsid w:val="00982FA7"/>
    <w:rsid w:val="009C1B9D"/>
    <w:rsid w:val="009C57CC"/>
    <w:rsid w:val="009F7167"/>
    <w:rsid w:val="00A378DE"/>
    <w:rsid w:val="00A84AB8"/>
    <w:rsid w:val="00A85C17"/>
    <w:rsid w:val="00A90070"/>
    <w:rsid w:val="00A960E5"/>
    <w:rsid w:val="00A97A25"/>
    <w:rsid w:val="00AE70A1"/>
    <w:rsid w:val="00AE75EE"/>
    <w:rsid w:val="00AF2B49"/>
    <w:rsid w:val="00B64856"/>
    <w:rsid w:val="00B74298"/>
    <w:rsid w:val="00B7432B"/>
    <w:rsid w:val="00BA594F"/>
    <w:rsid w:val="00BB6ACB"/>
    <w:rsid w:val="00BC667B"/>
    <w:rsid w:val="00BD7291"/>
    <w:rsid w:val="00BE3984"/>
    <w:rsid w:val="00C31FBA"/>
    <w:rsid w:val="00C405D4"/>
    <w:rsid w:val="00C452D8"/>
    <w:rsid w:val="00C67C9D"/>
    <w:rsid w:val="00C8031F"/>
    <w:rsid w:val="00C81CD7"/>
    <w:rsid w:val="00C9316C"/>
    <w:rsid w:val="00C94D52"/>
    <w:rsid w:val="00CB5AFC"/>
    <w:rsid w:val="00CB69D0"/>
    <w:rsid w:val="00CD77A1"/>
    <w:rsid w:val="00CE37ED"/>
    <w:rsid w:val="00D11601"/>
    <w:rsid w:val="00D610F9"/>
    <w:rsid w:val="00D67CA6"/>
    <w:rsid w:val="00D70415"/>
    <w:rsid w:val="00D76C7A"/>
    <w:rsid w:val="00D77610"/>
    <w:rsid w:val="00D97277"/>
    <w:rsid w:val="00DA315F"/>
    <w:rsid w:val="00DD1A2F"/>
    <w:rsid w:val="00DE37BF"/>
    <w:rsid w:val="00E47EC8"/>
    <w:rsid w:val="00EA69D5"/>
    <w:rsid w:val="00EB513D"/>
    <w:rsid w:val="00EC17EF"/>
    <w:rsid w:val="00F43065"/>
    <w:rsid w:val="00FD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AA873"/>
  <w15:docId w15:val="{5C79DFF6-D2AB-4F54-A7AC-53DABFEB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60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0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C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11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C711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E70A1"/>
    <w:pPr>
      <w:ind w:left="720"/>
      <w:contextualSpacing/>
    </w:pPr>
  </w:style>
  <w:style w:type="table" w:styleId="TableGrid">
    <w:name w:val="Table Grid"/>
    <w:basedOn w:val="TableNormal"/>
    <w:uiPriority w:val="59"/>
    <w:rsid w:val="006105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430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721D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31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16C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93CE5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8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3XTezXO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HARRIES@KSWHE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0956B-3089-4D19-9183-FE10583F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Kansas Wheat</dc:creator>
  <cp:lastModifiedBy>Gordon Clark</cp:lastModifiedBy>
  <cp:revision>4</cp:revision>
  <cp:lastPrinted>2019-01-07T21:51:00Z</cp:lastPrinted>
  <dcterms:created xsi:type="dcterms:W3CDTF">2025-01-21T18:44:00Z</dcterms:created>
  <dcterms:modified xsi:type="dcterms:W3CDTF">2026-02-06T20:04:00Z</dcterms:modified>
</cp:coreProperties>
</file>